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DF" w:rsidRDefault="006551DF" w:rsidP="00833410">
      <w:pPr>
        <w:spacing w:before="100" w:beforeAutospacing="1" w:after="0" w:line="360" w:lineRule="auto"/>
        <w:jc w:val="both"/>
        <w:rPr>
          <w:rFonts w:eastAsia="Times New Roman" w:cstheme="minorHAnsi"/>
          <w:sz w:val="20"/>
          <w:lang w:val="fr-FR"/>
        </w:rPr>
      </w:pPr>
    </w:p>
    <w:p w:rsidR="00833410" w:rsidRDefault="00833410" w:rsidP="00833410">
      <w:pPr>
        <w:spacing w:before="100" w:beforeAutospacing="1" w:after="0" w:line="360" w:lineRule="auto"/>
        <w:jc w:val="both"/>
        <w:rPr>
          <w:rFonts w:eastAsia="Times New Roman" w:cstheme="minorHAnsi"/>
          <w:sz w:val="20"/>
          <w:lang w:val="fr-FR"/>
        </w:rPr>
      </w:pPr>
      <w:proofErr w:type="spellStart"/>
      <w:r w:rsidRPr="00E96E1A">
        <w:rPr>
          <w:rFonts w:eastAsia="Times New Roman" w:cstheme="minorHAnsi"/>
          <w:sz w:val="20"/>
          <w:lang w:val="fr-FR"/>
        </w:rPr>
        <w:t>Instituto</w:t>
      </w:r>
      <w:proofErr w:type="spellEnd"/>
      <w:r w:rsidRPr="00E96E1A">
        <w:rPr>
          <w:rFonts w:eastAsia="Times New Roman" w:cstheme="minorHAnsi"/>
          <w:sz w:val="20"/>
          <w:lang w:val="fr-FR"/>
        </w:rPr>
        <w:t xml:space="preserve"> Superior </w:t>
      </w:r>
      <w:proofErr w:type="spellStart"/>
      <w:r w:rsidRPr="00E96E1A">
        <w:rPr>
          <w:rFonts w:eastAsia="Times New Roman" w:cstheme="minorHAnsi"/>
          <w:sz w:val="20"/>
          <w:lang w:val="fr-FR"/>
        </w:rPr>
        <w:t>Técnico</w:t>
      </w:r>
      <w:proofErr w:type="spellEnd"/>
      <w:r w:rsidRPr="00E96E1A">
        <w:rPr>
          <w:rFonts w:eastAsia="Times New Roman" w:cstheme="minorHAnsi"/>
          <w:sz w:val="20"/>
          <w:lang w:val="fr-FR"/>
        </w:rPr>
        <w:t xml:space="preserve"> </w:t>
      </w:r>
      <w:r>
        <w:rPr>
          <w:rFonts w:eastAsia="Times New Roman" w:cstheme="minorHAnsi"/>
          <w:sz w:val="20"/>
          <w:lang w:val="fr-FR"/>
        </w:rPr>
        <w:t>(</w:t>
      </w:r>
      <w:proofErr w:type="spellStart"/>
      <w:r>
        <w:rPr>
          <w:rFonts w:eastAsia="Times New Roman" w:cstheme="minorHAnsi"/>
          <w:sz w:val="20"/>
          <w:lang w:val="fr-FR"/>
        </w:rPr>
        <w:t>Técnico</w:t>
      </w:r>
      <w:proofErr w:type="spellEnd"/>
      <w:r>
        <w:rPr>
          <w:rFonts w:eastAsia="Times New Roman" w:cstheme="minorHAnsi"/>
          <w:sz w:val="20"/>
          <w:lang w:val="fr-FR"/>
        </w:rPr>
        <w:t xml:space="preserve">) </w:t>
      </w:r>
      <w:proofErr w:type="spellStart"/>
      <w:r w:rsidRPr="00E96E1A">
        <w:rPr>
          <w:rFonts w:eastAsia="Times New Roman" w:cstheme="minorHAnsi"/>
          <w:sz w:val="20"/>
          <w:lang w:val="fr-FR"/>
        </w:rPr>
        <w:t>is</w:t>
      </w:r>
      <w:proofErr w:type="spellEnd"/>
      <w:r w:rsidRPr="00E96E1A">
        <w:rPr>
          <w:rFonts w:eastAsia="Times New Roman" w:cstheme="minorHAnsi"/>
          <w:sz w:val="20"/>
          <w:lang w:val="fr-FR"/>
        </w:rPr>
        <w:t xml:space="preserve"> a </w:t>
      </w:r>
      <w:proofErr w:type="spellStart"/>
      <w:r w:rsidRPr="00E96E1A">
        <w:rPr>
          <w:rFonts w:eastAsia="Times New Roman" w:cstheme="minorHAnsi"/>
          <w:sz w:val="20"/>
          <w:lang w:val="fr-FR"/>
        </w:rPr>
        <w:t>Higher</w:t>
      </w:r>
      <w:proofErr w:type="spellEnd"/>
      <w:r w:rsidRPr="00E96E1A">
        <w:rPr>
          <w:rFonts w:eastAsia="Times New Roman" w:cstheme="minorHAnsi"/>
          <w:sz w:val="20"/>
          <w:lang w:val="fr-FR"/>
        </w:rPr>
        <w:t xml:space="preserve"> Education Institution, the </w:t>
      </w:r>
      <w:proofErr w:type="spellStart"/>
      <w:r w:rsidRPr="00E96E1A">
        <w:rPr>
          <w:rFonts w:eastAsia="Times New Roman" w:cstheme="minorHAnsi"/>
          <w:sz w:val="20"/>
          <w:lang w:val="fr-FR"/>
        </w:rPr>
        <w:t>largest</w:t>
      </w:r>
      <w:proofErr w:type="spellEnd"/>
      <w:r w:rsidRPr="00E96E1A">
        <w:rPr>
          <w:rFonts w:eastAsia="Times New Roman" w:cstheme="minorHAnsi"/>
          <w:sz w:val="20"/>
          <w:lang w:val="fr-FR"/>
        </w:rPr>
        <w:t xml:space="preserve"> and </w:t>
      </w:r>
      <w:proofErr w:type="spellStart"/>
      <w:r w:rsidRPr="00E96E1A">
        <w:rPr>
          <w:rFonts w:eastAsia="Times New Roman" w:cstheme="minorHAnsi"/>
          <w:sz w:val="20"/>
          <w:lang w:val="fr-FR"/>
        </w:rPr>
        <w:t>most</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reputed</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school</w:t>
      </w:r>
      <w:proofErr w:type="spellEnd"/>
      <w:r w:rsidRPr="00E96E1A">
        <w:rPr>
          <w:rFonts w:eastAsia="Times New Roman" w:cstheme="minorHAnsi"/>
          <w:sz w:val="20"/>
          <w:lang w:val="fr-FR"/>
        </w:rPr>
        <w:t xml:space="preserve"> of Engineering, Science and </w:t>
      </w:r>
      <w:proofErr w:type="spellStart"/>
      <w:r w:rsidRPr="00E96E1A">
        <w:rPr>
          <w:rFonts w:eastAsia="Times New Roman" w:cstheme="minorHAnsi"/>
          <w:sz w:val="20"/>
          <w:lang w:val="fr-FR"/>
        </w:rPr>
        <w:t>Technology</w:t>
      </w:r>
      <w:proofErr w:type="spellEnd"/>
      <w:r w:rsidRPr="00E96E1A">
        <w:rPr>
          <w:rFonts w:eastAsia="Times New Roman" w:cstheme="minorHAnsi"/>
          <w:sz w:val="20"/>
          <w:lang w:val="fr-FR"/>
        </w:rPr>
        <w:t xml:space="preserve"> in Portugal. </w:t>
      </w:r>
      <w:proofErr w:type="spellStart"/>
      <w:r w:rsidRPr="00E96E1A">
        <w:rPr>
          <w:rFonts w:eastAsia="Times New Roman" w:cstheme="minorHAnsi"/>
          <w:sz w:val="20"/>
          <w:lang w:val="fr-FR"/>
        </w:rPr>
        <w:t>Since</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its</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creation</w:t>
      </w:r>
      <w:proofErr w:type="spellEnd"/>
      <w:r w:rsidRPr="00E96E1A">
        <w:rPr>
          <w:rFonts w:eastAsia="Times New Roman" w:cstheme="minorHAnsi"/>
          <w:sz w:val="20"/>
          <w:lang w:val="fr-FR"/>
        </w:rPr>
        <w:t xml:space="preserve"> </w:t>
      </w:r>
      <w:proofErr w:type="spellStart"/>
      <w:r>
        <w:rPr>
          <w:rFonts w:eastAsia="Times New Roman" w:cstheme="minorHAnsi"/>
          <w:sz w:val="20"/>
          <w:lang w:val="fr-FR"/>
        </w:rPr>
        <w:t>in</w:t>
      </w:r>
      <w:proofErr w:type="spellEnd"/>
      <w:r w:rsidRPr="00E96E1A">
        <w:rPr>
          <w:rFonts w:eastAsia="Times New Roman" w:cstheme="minorHAnsi"/>
          <w:sz w:val="20"/>
          <w:lang w:val="fr-FR"/>
        </w:rPr>
        <w:t xml:space="preserve"> 1911, </w:t>
      </w:r>
      <w:proofErr w:type="spellStart"/>
      <w:r>
        <w:rPr>
          <w:rFonts w:eastAsia="Times New Roman" w:cstheme="minorHAnsi"/>
          <w:sz w:val="20"/>
          <w:lang w:val="fr-FR"/>
        </w:rPr>
        <w:t>Técnico</w:t>
      </w:r>
      <w:proofErr w:type="spellEnd"/>
      <w:r w:rsidRPr="00E96E1A">
        <w:rPr>
          <w:rFonts w:eastAsia="Times New Roman" w:cstheme="minorHAnsi"/>
          <w:sz w:val="20"/>
          <w:lang w:val="fr-FR"/>
        </w:rPr>
        <w:t xml:space="preserve"> </w:t>
      </w:r>
      <w:proofErr w:type="spellStart"/>
      <w:r>
        <w:rPr>
          <w:rFonts w:eastAsia="Times New Roman" w:cstheme="minorHAnsi"/>
          <w:sz w:val="20"/>
          <w:lang w:val="fr-FR"/>
        </w:rPr>
        <w:t>aims</w:t>
      </w:r>
      <w:proofErr w:type="spellEnd"/>
      <w:r w:rsidRPr="00E96E1A">
        <w:rPr>
          <w:rFonts w:eastAsia="Times New Roman" w:cstheme="minorHAnsi"/>
          <w:sz w:val="20"/>
          <w:lang w:val="fr-FR"/>
        </w:rPr>
        <w:t xml:space="preserve"> to </w:t>
      </w:r>
      <w:proofErr w:type="spellStart"/>
      <w:r w:rsidRPr="00E96E1A">
        <w:rPr>
          <w:rFonts w:eastAsia="Times New Roman" w:cstheme="minorHAnsi"/>
          <w:sz w:val="20"/>
          <w:lang w:val="fr-FR"/>
        </w:rPr>
        <w:t>contribute</w:t>
      </w:r>
      <w:proofErr w:type="spellEnd"/>
      <w:r w:rsidRPr="00E96E1A">
        <w:rPr>
          <w:rFonts w:eastAsia="Times New Roman" w:cstheme="minorHAnsi"/>
          <w:sz w:val="20"/>
          <w:lang w:val="fr-FR"/>
        </w:rPr>
        <w:t xml:space="preserve"> to the </w:t>
      </w:r>
      <w:proofErr w:type="spellStart"/>
      <w:r w:rsidRPr="00E96E1A">
        <w:rPr>
          <w:rFonts w:eastAsia="Times New Roman" w:cstheme="minorHAnsi"/>
          <w:sz w:val="20"/>
          <w:lang w:val="fr-FR"/>
        </w:rPr>
        <w:t>development</w:t>
      </w:r>
      <w:proofErr w:type="spellEnd"/>
      <w:r w:rsidRPr="00E96E1A">
        <w:rPr>
          <w:rFonts w:eastAsia="Times New Roman" w:cstheme="minorHAnsi"/>
          <w:sz w:val="20"/>
          <w:lang w:val="fr-FR"/>
        </w:rPr>
        <w:t xml:space="preserve"> of society </w:t>
      </w:r>
      <w:r w:rsidRPr="00E96E1A">
        <w:rPr>
          <w:sz w:val="20"/>
          <w:szCs w:val="20"/>
          <w:lang w:val="en-US"/>
        </w:rPr>
        <w:t>promoting and sharing excellence in higher education in the fields of Architecture, Engineering, Science and Technology</w:t>
      </w:r>
      <w:r>
        <w:rPr>
          <w:rFonts w:eastAsia="Times New Roman" w:cstheme="minorHAnsi"/>
          <w:sz w:val="20"/>
          <w:lang w:val="fr-FR"/>
        </w:rPr>
        <w:t xml:space="preserve">. </w:t>
      </w:r>
      <w:proofErr w:type="spellStart"/>
      <w:r w:rsidRPr="00E96E1A">
        <w:rPr>
          <w:sz w:val="20"/>
          <w:szCs w:val="20"/>
          <w:lang w:val="en-US"/>
        </w:rPr>
        <w:t>Técnico</w:t>
      </w:r>
      <w:proofErr w:type="spellEnd"/>
      <w:r w:rsidRPr="00E96E1A">
        <w:rPr>
          <w:sz w:val="20"/>
          <w:szCs w:val="20"/>
          <w:lang w:val="en-US"/>
        </w:rPr>
        <w:t xml:space="preserve"> offers Bachelor, Master and PhD </w:t>
      </w:r>
      <w:proofErr w:type="spellStart"/>
      <w:r w:rsidRPr="00E96E1A">
        <w:rPr>
          <w:sz w:val="20"/>
          <w:szCs w:val="20"/>
          <w:lang w:val="en-US"/>
        </w:rPr>
        <w:t>programmes</w:t>
      </w:r>
      <w:proofErr w:type="spellEnd"/>
      <w:r w:rsidRPr="00E96E1A">
        <w:rPr>
          <w:sz w:val="20"/>
          <w:szCs w:val="20"/>
          <w:lang w:val="en-US"/>
        </w:rPr>
        <w:t xml:space="preserve">, lifelong training and </w:t>
      </w:r>
      <w:r>
        <w:rPr>
          <w:sz w:val="20"/>
          <w:szCs w:val="20"/>
          <w:lang w:val="en-US"/>
        </w:rPr>
        <w:t xml:space="preserve">promotes </w:t>
      </w:r>
      <w:r w:rsidRPr="00E96E1A">
        <w:rPr>
          <w:sz w:val="20"/>
          <w:szCs w:val="20"/>
          <w:lang w:val="en-US"/>
        </w:rPr>
        <w:t>Research, Development and Innovation (RD&amp;I) activities, which are essential to provide an education based on the top international standards</w:t>
      </w:r>
      <w:r>
        <w:rPr>
          <w:sz w:val="20"/>
          <w:szCs w:val="20"/>
          <w:lang w:val="en-US"/>
        </w:rPr>
        <w:t>.</w:t>
      </w:r>
      <w:bookmarkStart w:id="0" w:name="_GoBack"/>
      <w:bookmarkEnd w:id="0"/>
      <w:r w:rsidRPr="00E96E1A">
        <w:rPr>
          <w:rFonts w:eastAsia="Times New Roman" w:cstheme="minorHAnsi"/>
          <w:sz w:val="20"/>
          <w:lang w:val="fr-FR"/>
        </w:rPr>
        <w:t xml:space="preserve"> </w:t>
      </w:r>
      <w:proofErr w:type="spellStart"/>
      <w:r w:rsidRPr="00E96E1A">
        <w:rPr>
          <w:rFonts w:eastAsia="Times New Roman" w:cstheme="minorHAnsi"/>
          <w:sz w:val="20"/>
          <w:lang w:val="fr-FR"/>
        </w:rPr>
        <w:t>Its</w:t>
      </w:r>
      <w:proofErr w:type="spellEnd"/>
      <w:r w:rsidRPr="00E96E1A">
        <w:rPr>
          <w:rFonts w:eastAsia="Times New Roman" w:cstheme="minorHAnsi"/>
          <w:sz w:val="20"/>
          <w:lang w:val="fr-FR"/>
        </w:rPr>
        <w:t xml:space="preserve"> mission </w:t>
      </w:r>
      <w:proofErr w:type="spellStart"/>
      <w:r w:rsidRPr="00E96E1A">
        <w:rPr>
          <w:rFonts w:eastAsia="Times New Roman" w:cstheme="minorHAnsi"/>
          <w:sz w:val="20"/>
          <w:lang w:val="fr-FR"/>
        </w:rPr>
        <w:t>is</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therefore</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expressed</w:t>
      </w:r>
      <w:proofErr w:type="spellEnd"/>
      <w:r w:rsidRPr="00E96E1A">
        <w:rPr>
          <w:rFonts w:eastAsia="Times New Roman" w:cstheme="minorHAnsi"/>
          <w:sz w:val="20"/>
          <w:lang w:val="fr-FR"/>
        </w:rPr>
        <w:t xml:space="preserve"> in the </w:t>
      </w:r>
      <w:proofErr w:type="spellStart"/>
      <w:r w:rsidRPr="00E96E1A">
        <w:rPr>
          <w:rFonts w:eastAsia="Times New Roman" w:cstheme="minorHAnsi"/>
          <w:sz w:val="20"/>
          <w:lang w:val="fr-FR"/>
        </w:rPr>
        <w:t>t</w:t>
      </w:r>
      <w:r>
        <w:rPr>
          <w:rFonts w:eastAsia="Times New Roman" w:cstheme="minorHAnsi"/>
          <w:sz w:val="20"/>
          <w:lang w:val="fr-FR"/>
        </w:rPr>
        <w:t>hree</w:t>
      </w:r>
      <w:proofErr w:type="spellEnd"/>
      <w:r>
        <w:rPr>
          <w:rFonts w:eastAsia="Times New Roman" w:cstheme="minorHAnsi"/>
          <w:sz w:val="20"/>
          <w:lang w:val="fr-FR"/>
        </w:rPr>
        <w:t xml:space="preserve"> </w:t>
      </w:r>
      <w:proofErr w:type="spellStart"/>
      <w:r>
        <w:rPr>
          <w:rFonts w:eastAsia="Times New Roman" w:cstheme="minorHAnsi"/>
          <w:sz w:val="20"/>
          <w:lang w:val="fr-FR"/>
        </w:rPr>
        <w:t>functions</w:t>
      </w:r>
      <w:proofErr w:type="spellEnd"/>
      <w:r>
        <w:rPr>
          <w:rFonts w:eastAsia="Times New Roman" w:cstheme="minorHAnsi"/>
          <w:sz w:val="20"/>
          <w:lang w:val="fr-FR"/>
        </w:rPr>
        <w:t xml:space="preserve"> </w:t>
      </w:r>
      <w:proofErr w:type="spellStart"/>
      <w:r>
        <w:rPr>
          <w:rFonts w:eastAsia="Times New Roman" w:cstheme="minorHAnsi"/>
          <w:sz w:val="20"/>
          <w:lang w:val="fr-FR"/>
        </w:rPr>
        <w:t>which</w:t>
      </w:r>
      <w:proofErr w:type="spellEnd"/>
      <w:r>
        <w:rPr>
          <w:rFonts w:eastAsia="Times New Roman" w:cstheme="minorHAnsi"/>
          <w:sz w:val="20"/>
          <w:lang w:val="fr-FR"/>
        </w:rPr>
        <w:t xml:space="preserve"> </w:t>
      </w:r>
      <w:proofErr w:type="spellStart"/>
      <w:r>
        <w:rPr>
          <w:rFonts w:eastAsia="Times New Roman" w:cstheme="minorHAnsi"/>
          <w:sz w:val="20"/>
          <w:lang w:val="fr-FR"/>
        </w:rPr>
        <w:t>characteris</w:t>
      </w:r>
      <w:r w:rsidRPr="00E96E1A">
        <w:rPr>
          <w:rFonts w:eastAsia="Times New Roman" w:cstheme="minorHAnsi"/>
          <w:sz w:val="20"/>
          <w:lang w:val="fr-FR"/>
        </w:rPr>
        <w:t>e</w:t>
      </w:r>
      <w:proofErr w:type="spellEnd"/>
      <w:r w:rsidRPr="00E96E1A">
        <w:rPr>
          <w:rFonts w:eastAsia="Times New Roman" w:cstheme="minorHAnsi"/>
          <w:sz w:val="20"/>
          <w:lang w:val="fr-FR"/>
        </w:rPr>
        <w:t xml:space="preserve"> the concept of a modern </w:t>
      </w:r>
      <w:proofErr w:type="spellStart"/>
      <w:r w:rsidRPr="00E96E1A">
        <w:rPr>
          <w:rFonts w:eastAsia="Times New Roman" w:cstheme="minorHAnsi"/>
          <w:sz w:val="20"/>
          <w:lang w:val="fr-FR"/>
        </w:rPr>
        <w:t>university</w:t>
      </w:r>
      <w:proofErr w:type="spellEnd"/>
      <w:r w:rsidRPr="00E96E1A">
        <w:rPr>
          <w:rFonts w:eastAsia="Times New Roman" w:cstheme="minorHAnsi"/>
          <w:sz w:val="20"/>
          <w:lang w:val="fr-FR"/>
        </w:rPr>
        <w:t xml:space="preserve">: to </w:t>
      </w:r>
      <w:proofErr w:type="spellStart"/>
      <w:r w:rsidRPr="00E96E1A">
        <w:rPr>
          <w:rFonts w:eastAsia="Times New Roman" w:cstheme="minorHAnsi"/>
          <w:sz w:val="20"/>
          <w:lang w:val="fr-FR"/>
        </w:rPr>
        <w:t>generate</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knowledge</w:t>
      </w:r>
      <w:proofErr w:type="spellEnd"/>
      <w:r w:rsidRPr="00E96E1A">
        <w:rPr>
          <w:rFonts w:eastAsia="Times New Roman" w:cstheme="minorHAnsi"/>
          <w:sz w:val="20"/>
          <w:lang w:val="fr-FR"/>
        </w:rPr>
        <w:t xml:space="preserve">, to </w:t>
      </w:r>
      <w:proofErr w:type="spellStart"/>
      <w:r>
        <w:rPr>
          <w:rFonts w:eastAsia="Times New Roman" w:cstheme="minorHAnsi"/>
          <w:sz w:val="20"/>
          <w:lang w:val="fr-FR"/>
        </w:rPr>
        <w:t>provide</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skilled</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professionals</w:t>
      </w:r>
      <w:proofErr w:type="spellEnd"/>
      <w:r w:rsidRPr="00E96E1A">
        <w:rPr>
          <w:rFonts w:eastAsia="Times New Roman" w:cstheme="minorHAnsi"/>
          <w:sz w:val="20"/>
          <w:lang w:val="fr-FR"/>
        </w:rPr>
        <w:t xml:space="preserve"> and to </w:t>
      </w:r>
      <w:proofErr w:type="spellStart"/>
      <w:r w:rsidRPr="00E96E1A">
        <w:rPr>
          <w:rFonts w:eastAsia="Times New Roman" w:cstheme="minorHAnsi"/>
          <w:sz w:val="20"/>
          <w:lang w:val="fr-FR"/>
        </w:rPr>
        <w:t>transfer</w:t>
      </w:r>
      <w:proofErr w:type="spellEnd"/>
      <w:r w:rsidRPr="00E96E1A">
        <w:rPr>
          <w:rFonts w:eastAsia="Times New Roman" w:cstheme="minorHAnsi"/>
          <w:sz w:val="20"/>
          <w:lang w:val="fr-FR"/>
        </w:rPr>
        <w:t xml:space="preserve"> and </w:t>
      </w:r>
      <w:proofErr w:type="spellStart"/>
      <w:r w:rsidRPr="00E96E1A">
        <w:rPr>
          <w:rFonts w:eastAsia="Times New Roman" w:cstheme="minorHAnsi"/>
          <w:sz w:val="20"/>
          <w:lang w:val="fr-FR"/>
        </w:rPr>
        <w:t>apply</w:t>
      </w:r>
      <w:proofErr w:type="spellEnd"/>
      <w:r w:rsidRPr="00E96E1A">
        <w:rPr>
          <w:rFonts w:eastAsia="Times New Roman" w:cstheme="minorHAnsi"/>
          <w:sz w:val="20"/>
          <w:lang w:val="fr-FR"/>
        </w:rPr>
        <w:t xml:space="preserve"> </w:t>
      </w:r>
      <w:proofErr w:type="spellStart"/>
      <w:r w:rsidRPr="00E96E1A">
        <w:rPr>
          <w:rFonts w:eastAsia="Times New Roman" w:cstheme="minorHAnsi"/>
          <w:sz w:val="20"/>
          <w:lang w:val="fr-FR"/>
        </w:rPr>
        <w:t>knowledge</w:t>
      </w:r>
      <w:proofErr w:type="spellEnd"/>
      <w:r w:rsidRPr="00E96E1A">
        <w:rPr>
          <w:rFonts w:eastAsia="Times New Roman" w:cstheme="minorHAnsi"/>
          <w:sz w:val="20"/>
          <w:lang w:val="fr-FR"/>
        </w:rPr>
        <w:t xml:space="preserve"> and innovation</w:t>
      </w:r>
      <w:r>
        <w:rPr>
          <w:rFonts w:eastAsia="Times New Roman" w:cstheme="minorHAnsi"/>
          <w:sz w:val="20"/>
          <w:lang w:val="fr-FR"/>
        </w:rPr>
        <w:t xml:space="preserve"> by </w:t>
      </w:r>
      <w:proofErr w:type="spellStart"/>
      <w:r>
        <w:rPr>
          <w:rFonts w:eastAsia="Times New Roman" w:cstheme="minorHAnsi"/>
          <w:sz w:val="20"/>
          <w:lang w:val="fr-FR"/>
        </w:rPr>
        <w:t>creating</w:t>
      </w:r>
      <w:proofErr w:type="spellEnd"/>
      <w:r>
        <w:rPr>
          <w:rFonts w:eastAsia="Times New Roman" w:cstheme="minorHAnsi"/>
          <w:sz w:val="20"/>
          <w:lang w:val="fr-FR"/>
        </w:rPr>
        <w:t xml:space="preserve"> </w:t>
      </w:r>
      <w:proofErr w:type="spellStart"/>
      <w:r>
        <w:rPr>
          <w:rFonts w:eastAsia="Times New Roman" w:cstheme="minorHAnsi"/>
          <w:sz w:val="20"/>
          <w:lang w:val="fr-FR"/>
        </w:rPr>
        <w:t>cutting-edge</w:t>
      </w:r>
      <w:proofErr w:type="spellEnd"/>
      <w:r>
        <w:rPr>
          <w:rFonts w:eastAsia="Times New Roman" w:cstheme="minorHAnsi"/>
          <w:sz w:val="20"/>
          <w:lang w:val="fr-FR"/>
        </w:rPr>
        <w:t xml:space="preserve"> science and </w:t>
      </w:r>
      <w:proofErr w:type="spellStart"/>
      <w:r>
        <w:rPr>
          <w:rFonts w:eastAsia="Times New Roman" w:cstheme="minorHAnsi"/>
          <w:sz w:val="20"/>
          <w:lang w:val="fr-FR"/>
        </w:rPr>
        <w:t>technology</w:t>
      </w:r>
      <w:proofErr w:type="spellEnd"/>
      <w:r>
        <w:rPr>
          <w:rFonts w:eastAsia="Times New Roman" w:cstheme="minorHAnsi"/>
          <w:sz w:val="20"/>
          <w:lang w:val="fr-FR"/>
        </w:rPr>
        <w:t>.</w:t>
      </w:r>
    </w:p>
    <w:p w:rsidR="00833410" w:rsidRPr="009B1801" w:rsidRDefault="00833410" w:rsidP="00833410">
      <w:pPr>
        <w:spacing w:before="100" w:beforeAutospacing="1" w:after="0" w:line="360" w:lineRule="auto"/>
        <w:jc w:val="both"/>
        <w:rPr>
          <w:rFonts w:eastAsia="Times New Roman" w:cs="Times New Roman"/>
          <w:sz w:val="20"/>
          <w:szCs w:val="20"/>
          <w:lang w:val="en-US"/>
        </w:rPr>
      </w:pPr>
      <w:proofErr w:type="spellStart"/>
      <w:r w:rsidRPr="009B1801">
        <w:rPr>
          <w:sz w:val="20"/>
          <w:szCs w:val="20"/>
          <w:lang w:val="en-US"/>
        </w:rPr>
        <w:t>Técnico</w:t>
      </w:r>
      <w:proofErr w:type="spellEnd"/>
      <w:r w:rsidRPr="009B1801">
        <w:rPr>
          <w:sz w:val="20"/>
          <w:szCs w:val="20"/>
          <w:lang w:val="en-US"/>
        </w:rPr>
        <w:t xml:space="preserve"> has 3 campuses (Alameda, </w:t>
      </w:r>
      <w:proofErr w:type="spellStart"/>
      <w:r w:rsidRPr="009B1801">
        <w:rPr>
          <w:sz w:val="20"/>
          <w:szCs w:val="20"/>
          <w:lang w:val="en-US"/>
        </w:rPr>
        <w:t>Taguspark</w:t>
      </w:r>
      <w:proofErr w:type="spellEnd"/>
      <w:r w:rsidRPr="009B1801">
        <w:rPr>
          <w:sz w:val="20"/>
          <w:szCs w:val="20"/>
          <w:lang w:val="en-US"/>
        </w:rPr>
        <w:t xml:space="preserve"> and CTN)</w:t>
      </w:r>
      <w:r w:rsidRPr="009B1801">
        <w:rPr>
          <w:rFonts w:eastAsia="Times New Roman" w:cstheme="minorHAnsi"/>
          <w:sz w:val="20"/>
          <w:szCs w:val="20"/>
          <w:lang w:val="en-US"/>
        </w:rPr>
        <w:t xml:space="preserve"> and </w:t>
      </w:r>
      <w:r w:rsidRPr="009B1801">
        <w:rPr>
          <w:sz w:val="20"/>
          <w:szCs w:val="20"/>
          <w:lang w:val="en-US"/>
        </w:rPr>
        <w:t xml:space="preserve">provides accommodation in 3 student residences. </w:t>
      </w:r>
      <w:proofErr w:type="spellStart"/>
      <w:r w:rsidRPr="009B1801">
        <w:rPr>
          <w:sz w:val="20"/>
          <w:szCs w:val="20"/>
          <w:lang w:val="en-US"/>
        </w:rPr>
        <w:t>Técnico</w:t>
      </w:r>
      <w:proofErr w:type="spellEnd"/>
      <w:r w:rsidRPr="009B1801">
        <w:rPr>
          <w:sz w:val="20"/>
          <w:szCs w:val="20"/>
          <w:lang w:val="en-US"/>
        </w:rPr>
        <w:t xml:space="preserve"> </w:t>
      </w:r>
      <w:r w:rsidRPr="009B1801">
        <w:rPr>
          <w:rFonts w:eastAsia="Times New Roman" w:cstheme="minorHAnsi"/>
          <w:sz w:val="20"/>
          <w:szCs w:val="20"/>
          <w:lang w:val="en-US"/>
        </w:rPr>
        <w:t xml:space="preserve">consists of 10 departments and is involved in some of the most prestigious RD&amp;I and technology transfer institutions in Portugal, with remarkable </w:t>
      </w:r>
      <w:r>
        <w:rPr>
          <w:rFonts w:eastAsia="Times New Roman" w:cstheme="minorHAnsi"/>
          <w:sz w:val="20"/>
          <w:szCs w:val="20"/>
          <w:lang w:val="en-US"/>
        </w:rPr>
        <w:t xml:space="preserve">international </w:t>
      </w:r>
      <w:r w:rsidRPr="009B1801">
        <w:rPr>
          <w:rFonts w:eastAsia="Times New Roman" w:cstheme="minorHAnsi"/>
          <w:sz w:val="20"/>
          <w:szCs w:val="20"/>
          <w:lang w:val="en-US"/>
        </w:rPr>
        <w:t xml:space="preserve">impact in many scientific and technological domains. There are </w:t>
      </w:r>
      <w:r>
        <w:rPr>
          <w:rFonts w:eastAsia="Times New Roman" w:cstheme="minorHAnsi"/>
          <w:sz w:val="20"/>
          <w:szCs w:val="20"/>
          <w:lang w:val="en-US"/>
        </w:rPr>
        <w:t>about</w:t>
      </w:r>
      <w:r w:rsidRPr="009B1801">
        <w:rPr>
          <w:rFonts w:eastAsia="Times New Roman" w:cstheme="minorHAnsi"/>
          <w:sz w:val="20"/>
          <w:szCs w:val="20"/>
          <w:lang w:val="en-US"/>
        </w:rPr>
        <w:t xml:space="preserve"> 11</w:t>
      </w:r>
      <w:r>
        <w:rPr>
          <w:rFonts w:eastAsia="Times New Roman" w:cstheme="minorHAnsi"/>
          <w:sz w:val="20"/>
          <w:szCs w:val="20"/>
          <w:lang w:val="en-US"/>
        </w:rPr>
        <w:t>.</w:t>
      </w:r>
      <w:r w:rsidRPr="009B1801">
        <w:rPr>
          <w:rFonts w:eastAsia="Times New Roman" w:cstheme="minorHAnsi"/>
          <w:sz w:val="20"/>
          <w:szCs w:val="20"/>
          <w:lang w:val="en-US"/>
        </w:rPr>
        <w:t>500 full-year equivalent under and post</w:t>
      </w:r>
      <w:r>
        <w:rPr>
          <w:rFonts w:eastAsia="Times New Roman" w:cstheme="minorHAnsi"/>
          <w:sz w:val="20"/>
          <w:szCs w:val="20"/>
          <w:lang w:val="en-US"/>
        </w:rPr>
        <w:t xml:space="preserve"> graduate students, and about 1.</w:t>
      </w:r>
      <w:r w:rsidRPr="009B1801">
        <w:rPr>
          <w:rFonts w:eastAsia="Times New Roman" w:cstheme="minorHAnsi"/>
          <w:sz w:val="20"/>
          <w:szCs w:val="20"/>
          <w:lang w:val="en-US"/>
        </w:rPr>
        <w:t xml:space="preserve">500 full time equivalent teaching and non-teaching staff. Internationalization has been defined as a key strategic goal over the past few years with increasing number of international students and staff as well as an increasing participation in international academic networks (e.g. CLUSTER, TIME, CESAER, MAGALHÃES, EIT-InnoEnergy, </w:t>
      </w:r>
      <w:proofErr w:type="gramStart"/>
      <w:r w:rsidRPr="009B1801">
        <w:rPr>
          <w:rFonts w:eastAsia="Times New Roman" w:cstheme="minorHAnsi"/>
          <w:sz w:val="20"/>
          <w:szCs w:val="20"/>
          <w:lang w:val="en-US"/>
        </w:rPr>
        <w:t>ATHENS</w:t>
      </w:r>
      <w:proofErr w:type="gramEnd"/>
      <w:r w:rsidRPr="009B1801">
        <w:rPr>
          <w:rFonts w:eastAsia="Times New Roman" w:cstheme="minorHAnsi"/>
          <w:sz w:val="20"/>
          <w:szCs w:val="20"/>
          <w:lang w:val="en-US"/>
        </w:rPr>
        <w:t xml:space="preserve">). Through more than 500 agreements with other institutions worldwide, </w:t>
      </w:r>
      <w:proofErr w:type="spellStart"/>
      <w:r>
        <w:rPr>
          <w:rFonts w:eastAsia="Times New Roman" w:cstheme="minorHAnsi"/>
          <w:sz w:val="20"/>
          <w:szCs w:val="20"/>
          <w:lang w:val="en-US"/>
        </w:rPr>
        <w:t>Técnico</w:t>
      </w:r>
      <w:proofErr w:type="spellEnd"/>
      <w:r w:rsidRPr="009B1801">
        <w:rPr>
          <w:rFonts w:eastAsia="Times New Roman" w:cstheme="minorHAnsi"/>
          <w:sz w:val="20"/>
          <w:szCs w:val="20"/>
          <w:lang w:val="en-US"/>
        </w:rPr>
        <w:t xml:space="preserve"> participates in </w:t>
      </w:r>
      <w:r>
        <w:rPr>
          <w:rFonts w:eastAsia="Times New Roman" w:cstheme="minorHAnsi"/>
          <w:sz w:val="20"/>
          <w:szCs w:val="20"/>
          <w:lang w:val="en-US"/>
        </w:rPr>
        <w:t>50</w:t>
      </w:r>
      <w:r w:rsidRPr="009B1801">
        <w:rPr>
          <w:rFonts w:eastAsia="Times New Roman" w:cstheme="minorHAnsi"/>
          <w:sz w:val="20"/>
          <w:szCs w:val="20"/>
          <w:lang w:val="en-US"/>
        </w:rPr>
        <w:t xml:space="preserve"> Dual Master </w:t>
      </w:r>
      <w:r>
        <w:rPr>
          <w:rFonts w:eastAsia="Times New Roman" w:cstheme="minorHAnsi"/>
          <w:sz w:val="20"/>
          <w:szCs w:val="20"/>
          <w:lang w:val="en-US"/>
        </w:rPr>
        <w:t xml:space="preserve">or joint PhD </w:t>
      </w:r>
      <w:proofErr w:type="spellStart"/>
      <w:r w:rsidRPr="009B1801">
        <w:rPr>
          <w:rFonts w:eastAsia="Times New Roman" w:cstheme="minorHAnsi"/>
          <w:sz w:val="20"/>
          <w:szCs w:val="20"/>
          <w:lang w:val="en-US"/>
        </w:rPr>
        <w:t>programmes</w:t>
      </w:r>
      <w:proofErr w:type="spellEnd"/>
      <w:r w:rsidRPr="009B1801">
        <w:rPr>
          <w:rFonts w:eastAsia="Times New Roman" w:cstheme="minorHAnsi"/>
          <w:sz w:val="20"/>
          <w:szCs w:val="20"/>
          <w:lang w:val="en-US"/>
        </w:rPr>
        <w:t>, with MIT, CMU, UT-Austin</w:t>
      </w:r>
      <w:r>
        <w:rPr>
          <w:rFonts w:eastAsia="Times New Roman" w:cstheme="minorHAnsi"/>
          <w:sz w:val="20"/>
          <w:szCs w:val="20"/>
          <w:lang w:val="en-US"/>
        </w:rPr>
        <w:t>,</w:t>
      </w:r>
      <w:r w:rsidRPr="009B1801">
        <w:rPr>
          <w:rFonts w:eastAsia="Times New Roman" w:cstheme="minorHAnsi"/>
          <w:sz w:val="20"/>
          <w:szCs w:val="20"/>
          <w:lang w:val="en-US"/>
        </w:rPr>
        <w:t xml:space="preserve"> EPFL, </w:t>
      </w:r>
      <w:r>
        <w:rPr>
          <w:rFonts w:eastAsia="Times New Roman" w:cstheme="minorHAnsi"/>
          <w:sz w:val="20"/>
          <w:szCs w:val="20"/>
          <w:lang w:val="en-US"/>
        </w:rPr>
        <w:t xml:space="preserve">Erasmus Mundus, InnoEnergy and T.I.M.E., </w:t>
      </w:r>
      <w:r w:rsidRPr="009B1801">
        <w:rPr>
          <w:rFonts w:eastAsia="Times New Roman" w:cstheme="minorHAnsi"/>
          <w:sz w:val="20"/>
          <w:szCs w:val="20"/>
          <w:lang w:val="en-US"/>
        </w:rPr>
        <w:t>thus promoting a highly modern and culturally diverse society.</w:t>
      </w:r>
    </w:p>
    <w:p w:rsidR="00833410" w:rsidRDefault="00833410" w:rsidP="00833410">
      <w:pPr>
        <w:spacing w:before="100" w:beforeAutospacing="1" w:after="100" w:afterAutospacing="1" w:line="360" w:lineRule="auto"/>
        <w:jc w:val="both"/>
        <w:rPr>
          <w:rFonts w:eastAsia="Times New Roman" w:cstheme="minorHAnsi"/>
          <w:sz w:val="20"/>
          <w:lang w:val="en-US"/>
        </w:rPr>
      </w:pPr>
      <w:r w:rsidRPr="00E96E1A">
        <w:rPr>
          <w:rFonts w:eastAsia="Times New Roman" w:cstheme="minorHAnsi"/>
          <w:sz w:val="20"/>
          <w:lang w:val="en-US"/>
        </w:rPr>
        <w:t xml:space="preserve">By providing top quality higher education and excellent knowledge tools, strongly exposed to Research, Development and Innovation activities, </w:t>
      </w:r>
      <w:proofErr w:type="spellStart"/>
      <w:r>
        <w:rPr>
          <w:rFonts w:eastAsia="Times New Roman" w:cstheme="minorHAnsi"/>
          <w:sz w:val="20"/>
          <w:lang w:val="en-US"/>
        </w:rPr>
        <w:t>Técnico</w:t>
      </w:r>
      <w:proofErr w:type="spellEnd"/>
      <w:r w:rsidRPr="00E96E1A">
        <w:rPr>
          <w:rFonts w:eastAsia="Times New Roman" w:cstheme="minorHAnsi"/>
          <w:sz w:val="20"/>
          <w:lang w:val="en-US"/>
        </w:rPr>
        <w:t xml:space="preserve"> is able to immerse its students in an exciting and global environment geared towards solving the challenges of the </w:t>
      </w:r>
      <w:proofErr w:type="spellStart"/>
      <w:r w:rsidRPr="00E96E1A">
        <w:rPr>
          <w:rFonts w:eastAsia="Times New Roman" w:cstheme="minorHAnsi"/>
          <w:sz w:val="20"/>
          <w:lang w:val="en-US"/>
        </w:rPr>
        <w:t>XXIst</w:t>
      </w:r>
      <w:proofErr w:type="spellEnd"/>
      <w:r w:rsidRPr="00E96E1A">
        <w:rPr>
          <w:rFonts w:eastAsia="Times New Roman" w:cstheme="minorHAnsi"/>
          <w:sz w:val="20"/>
          <w:lang w:val="en-US"/>
        </w:rPr>
        <w:t xml:space="preserve"> Century and embracing a modern, entrepreneurial and culturally diverse society. </w:t>
      </w:r>
    </w:p>
    <w:p w:rsidR="00833410" w:rsidRPr="00394FCB" w:rsidRDefault="00833410" w:rsidP="00833410">
      <w:pPr>
        <w:shd w:val="clear" w:color="auto" w:fill="FFFFFF"/>
        <w:spacing w:after="100" w:line="330" w:lineRule="atLeast"/>
        <w:jc w:val="both"/>
        <w:rPr>
          <w:rFonts w:eastAsia="Times New Roman" w:cs="Times New Roman"/>
          <w:sz w:val="20"/>
          <w:szCs w:val="20"/>
          <w:lang w:val="en-US"/>
        </w:rPr>
      </w:pPr>
      <w:r w:rsidRPr="00394FCB">
        <w:rPr>
          <w:rFonts w:eastAsia="Times New Roman" w:cs="Helvetica"/>
          <w:sz w:val="20"/>
          <w:szCs w:val="20"/>
          <w:lang w:val="en-US"/>
        </w:rPr>
        <w:t xml:space="preserve">Research at </w:t>
      </w:r>
      <w:proofErr w:type="spellStart"/>
      <w:r w:rsidRPr="00394FCB">
        <w:rPr>
          <w:rFonts w:eastAsia="Times New Roman" w:cs="Helvetica"/>
          <w:sz w:val="20"/>
          <w:szCs w:val="20"/>
          <w:lang w:val="en-US"/>
        </w:rPr>
        <w:t>Técnico</w:t>
      </w:r>
      <w:proofErr w:type="spellEnd"/>
      <w:r w:rsidRPr="00394FCB">
        <w:rPr>
          <w:rFonts w:eastAsia="Times New Roman" w:cs="Helvetica"/>
          <w:sz w:val="20"/>
          <w:szCs w:val="20"/>
          <w:lang w:val="en-US"/>
        </w:rPr>
        <w:t xml:space="preserve"> is </w:t>
      </w:r>
      <w:proofErr w:type="spellStart"/>
      <w:r w:rsidRPr="00394FCB">
        <w:rPr>
          <w:rFonts w:eastAsia="Times New Roman" w:cs="Helvetica"/>
          <w:sz w:val="20"/>
          <w:szCs w:val="20"/>
          <w:lang w:val="en-US"/>
        </w:rPr>
        <w:t>organised</w:t>
      </w:r>
      <w:proofErr w:type="spellEnd"/>
      <w:r w:rsidRPr="00394FCB">
        <w:rPr>
          <w:rFonts w:eastAsia="Times New Roman" w:cs="Helvetica"/>
          <w:sz w:val="20"/>
          <w:szCs w:val="20"/>
          <w:lang w:val="en-US"/>
        </w:rPr>
        <w:t xml:space="preserve"> i</w:t>
      </w:r>
      <w:r>
        <w:rPr>
          <w:rFonts w:eastAsia="Times New Roman" w:cs="Helvetica"/>
          <w:sz w:val="20"/>
          <w:szCs w:val="20"/>
          <w:lang w:val="en-US"/>
        </w:rPr>
        <w:t xml:space="preserve">n 20 </w:t>
      </w:r>
      <w:proofErr w:type="spellStart"/>
      <w:r>
        <w:rPr>
          <w:rFonts w:eastAsia="Times New Roman" w:cs="Helvetica"/>
          <w:sz w:val="20"/>
          <w:szCs w:val="20"/>
          <w:lang w:val="en-US"/>
        </w:rPr>
        <w:t>Centres</w:t>
      </w:r>
      <w:proofErr w:type="spellEnd"/>
      <w:r>
        <w:rPr>
          <w:rFonts w:eastAsia="Times New Roman" w:cs="Helvetica"/>
          <w:sz w:val="20"/>
          <w:szCs w:val="20"/>
          <w:lang w:val="en-US"/>
        </w:rPr>
        <w:t xml:space="preserve"> and Institutes and 8 Associate Laboratories </w:t>
      </w:r>
      <w:r w:rsidRPr="00394FCB">
        <w:rPr>
          <w:rFonts w:eastAsia="Times New Roman" w:cs="Helvetica"/>
          <w:sz w:val="20"/>
          <w:szCs w:val="20"/>
          <w:lang w:val="en-US"/>
        </w:rPr>
        <w:t xml:space="preserve">that pursue challenging research </w:t>
      </w:r>
      <w:proofErr w:type="spellStart"/>
      <w:r w:rsidRPr="00394FCB">
        <w:rPr>
          <w:rFonts w:eastAsia="Times New Roman" w:cs="Helvetica"/>
          <w:sz w:val="20"/>
          <w:szCs w:val="20"/>
          <w:lang w:val="en-US"/>
        </w:rPr>
        <w:t>programm</w:t>
      </w:r>
      <w:r>
        <w:rPr>
          <w:rFonts w:eastAsia="Times New Roman" w:cs="Helvetica"/>
          <w:sz w:val="20"/>
          <w:szCs w:val="20"/>
          <w:lang w:val="en-US"/>
        </w:rPr>
        <w:t>es</w:t>
      </w:r>
      <w:proofErr w:type="spellEnd"/>
      <w:r>
        <w:rPr>
          <w:rFonts w:eastAsia="Times New Roman" w:cs="Helvetica"/>
          <w:sz w:val="20"/>
          <w:szCs w:val="20"/>
          <w:lang w:val="en-US"/>
        </w:rPr>
        <w:t xml:space="preserve"> with a strong social impact. </w:t>
      </w:r>
      <w:r w:rsidRPr="00394FCB">
        <w:rPr>
          <w:rFonts w:eastAsia="Times New Roman" w:cs="Helvetica"/>
          <w:sz w:val="20"/>
          <w:szCs w:val="20"/>
          <w:lang w:val="en-US"/>
        </w:rPr>
        <w:t xml:space="preserve">These </w:t>
      </w:r>
      <w:proofErr w:type="spellStart"/>
      <w:r w:rsidRPr="00394FCB">
        <w:rPr>
          <w:rFonts w:eastAsia="Times New Roman" w:cs="Helvetica"/>
          <w:sz w:val="20"/>
          <w:szCs w:val="20"/>
          <w:lang w:val="en-US"/>
        </w:rPr>
        <w:t>Centres</w:t>
      </w:r>
      <w:proofErr w:type="spellEnd"/>
      <w:r w:rsidRPr="00394FCB">
        <w:rPr>
          <w:rFonts w:eastAsia="Times New Roman" w:cs="Helvetica"/>
          <w:sz w:val="20"/>
          <w:szCs w:val="20"/>
          <w:lang w:val="en-US"/>
        </w:rPr>
        <w:t xml:space="preserve"> and Institutes address a multidisciplinary research in an international and multicultural atmosphere.</w:t>
      </w:r>
    </w:p>
    <w:p w:rsidR="00615C72" w:rsidRPr="00833410" w:rsidRDefault="00615C72">
      <w:pPr>
        <w:rPr>
          <w:lang w:val="en-US"/>
        </w:rPr>
      </w:pPr>
    </w:p>
    <w:sectPr w:rsidR="00615C72" w:rsidRPr="00833410" w:rsidSect="00CC1056">
      <w:headerReference w:type="default" r:id="rId7"/>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3E" w:rsidRDefault="00065B3E" w:rsidP="003E171D">
      <w:pPr>
        <w:spacing w:after="0" w:line="240" w:lineRule="auto"/>
      </w:pPr>
      <w:r>
        <w:separator/>
      </w:r>
    </w:p>
  </w:endnote>
  <w:endnote w:type="continuationSeparator" w:id="0">
    <w:p w:rsidR="00065B3E" w:rsidRDefault="00065B3E" w:rsidP="003E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3E" w:rsidRDefault="00065B3E" w:rsidP="003E171D">
      <w:pPr>
        <w:spacing w:after="0" w:line="240" w:lineRule="auto"/>
      </w:pPr>
      <w:r>
        <w:separator/>
      </w:r>
    </w:p>
  </w:footnote>
  <w:footnote w:type="continuationSeparator" w:id="0">
    <w:p w:rsidR="00065B3E" w:rsidRDefault="00065B3E" w:rsidP="003E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1D" w:rsidRDefault="003E171D" w:rsidP="003E171D">
    <w:pPr>
      <w:pStyle w:val="Cabealho"/>
      <w:jc w:val="center"/>
      <w:rPr>
        <w:color w:val="7F7F7F" w:themeColor="text1" w:themeTint="80"/>
        <w:sz w:val="28"/>
        <w:szCs w:val="28"/>
        <w:lang w:val="en-US"/>
      </w:rPr>
    </w:pPr>
    <w:r>
      <w:rPr>
        <w:color w:val="7F7F7F" w:themeColor="text1" w:themeTint="80"/>
        <w:sz w:val="28"/>
        <w:szCs w:val="28"/>
        <w:lang w:val="en-US"/>
      </w:rPr>
      <w:t>@</w:t>
    </w:r>
    <w:proofErr w:type="spellStart"/>
    <w:r>
      <w:rPr>
        <w:color w:val="7F7F7F" w:themeColor="text1" w:themeTint="80"/>
        <w:sz w:val="28"/>
        <w:szCs w:val="28"/>
        <w:lang w:val="en-US"/>
      </w:rPr>
      <w:t>Técnico</w:t>
    </w:r>
    <w:proofErr w:type="spellEnd"/>
  </w:p>
  <w:p w:rsidR="003E171D" w:rsidRPr="00B0699F" w:rsidRDefault="003E171D" w:rsidP="003E171D">
    <w:pPr>
      <w:pStyle w:val="Cabealho"/>
      <w:jc w:val="center"/>
      <w:rPr>
        <w:color w:val="7F7F7F" w:themeColor="text1" w:themeTint="80"/>
        <w:sz w:val="28"/>
        <w:szCs w:val="28"/>
        <w:lang w:val="en-US"/>
      </w:rPr>
    </w:pPr>
    <w:r>
      <w:rPr>
        <w:color w:val="7F7F7F" w:themeColor="text1" w:themeTint="80"/>
        <w:sz w:val="28"/>
        <w:szCs w:val="28"/>
        <w:lang w:val="en-US"/>
      </w:rPr>
      <w:t>Long Description</w:t>
    </w:r>
  </w:p>
  <w:p w:rsidR="003E171D" w:rsidRPr="003E171D" w:rsidRDefault="003E171D">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10"/>
    <w:rsid w:val="00065B3E"/>
    <w:rsid w:val="00164CC7"/>
    <w:rsid w:val="00197A34"/>
    <w:rsid w:val="003E171D"/>
    <w:rsid w:val="00612B33"/>
    <w:rsid w:val="00615C72"/>
    <w:rsid w:val="006551DF"/>
    <w:rsid w:val="007D1428"/>
    <w:rsid w:val="00833410"/>
    <w:rsid w:val="00A440A5"/>
    <w:rsid w:val="00AB34D3"/>
    <w:rsid w:val="00B02544"/>
    <w:rsid w:val="00B40AC6"/>
    <w:rsid w:val="00CB463F"/>
    <w:rsid w:val="00CC1056"/>
    <w:rsid w:val="00E736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10"/>
  </w:style>
  <w:style w:type="paragraph" w:styleId="Cabealho1">
    <w:name w:val="heading 1"/>
    <w:basedOn w:val="Normal"/>
    <w:next w:val="Normal"/>
    <w:link w:val="Cabealho1Carcter"/>
    <w:uiPriority w:val="9"/>
    <w:qFormat/>
    <w:rsid w:val="0061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61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612B33"/>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61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612B33"/>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61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61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612B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61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612B33"/>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link w:val="Cabealho2"/>
    <w:uiPriority w:val="9"/>
    <w:semiHidden/>
    <w:rsid w:val="00612B33"/>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link w:val="Cabealho3"/>
    <w:uiPriority w:val="9"/>
    <w:semiHidden/>
    <w:rsid w:val="00612B33"/>
    <w:rPr>
      <w:rFonts w:asciiTheme="majorHAnsi" w:eastAsiaTheme="majorEastAsia" w:hAnsiTheme="majorHAnsi" w:cstheme="majorBidi"/>
      <w:b/>
      <w:bCs/>
      <w:color w:val="4F81BD" w:themeColor="accent1"/>
    </w:rPr>
  </w:style>
  <w:style w:type="character" w:customStyle="1" w:styleId="Cabealho4Carcter">
    <w:name w:val="Cabeçalho 4 Carácter"/>
    <w:link w:val="Cabealho4"/>
    <w:uiPriority w:val="9"/>
    <w:semiHidden/>
    <w:rsid w:val="00612B33"/>
    <w:rPr>
      <w:rFonts w:asciiTheme="majorHAnsi" w:eastAsiaTheme="majorEastAsia" w:hAnsiTheme="majorHAnsi" w:cstheme="majorBidi"/>
      <w:b/>
      <w:bCs/>
      <w:i/>
      <w:iCs/>
      <w:color w:val="4F81BD" w:themeColor="accent1"/>
    </w:rPr>
  </w:style>
  <w:style w:type="character" w:customStyle="1" w:styleId="Cabealho5Carcter">
    <w:name w:val="Cabeçalho 5 Carácter"/>
    <w:link w:val="Cabealho5"/>
    <w:uiPriority w:val="9"/>
    <w:semiHidden/>
    <w:rsid w:val="00612B33"/>
    <w:rPr>
      <w:rFonts w:asciiTheme="majorHAnsi" w:eastAsiaTheme="majorEastAsia" w:hAnsiTheme="majorHAnsi" w:cstheme="majorBidi"/>
      <w:color w:val="243F60" w:themeColor="accent1" w:themeShade="7F"/>
    </w:rPr>
  </w:style>
  <w:style w:type="character" w:customStyle="1" w:styleId="Cabealho6Carcter">
    <w:name w:val="Cabeçalho 6 Carácter"/>
    <w:link w:val="Cabealho6"/>
    <w:uiPriority w:val="9"/>
    <w:semiHidden/>
    <w:rsid w:val="00612B33"/>
    <w:rPr>
      <w:rFonts w:asciiTheme="majorHAnsi" w:eastAsiaTheme="majorEastAsia" w:hAnsiTheme="majorHAnsi" w:cstheme="majorBidi"/>
      <w:i/>
      <w:iCs/>
      <w:color w:val="243F60" w:themeColor="accent1" w:themeShade="7F"/>
    </w:rPr>
  </w:style>
  <w:style w:type="character" w:customStyle="1" w:styleId="Cabealho7Carcter">
    <w:name w:val="Cabeçalho 7 Carácter"/>
    <w:link w:val="Cabealho7"/>
    <w:uiPriority w:val="9"/>
    <w:semiHidden/>
    <w:rsid w:val="00612B33"/>
    <w:rPr>
      <w:rFonts w:asciiTheme="majorHAnsi" w:eastAsiaTheme="majorEastAsia" w:hAnsiTheme="majorHAnsi" w:cstheme="majorBidi"/>
      <w:i/>
      <w:iCs/>
      <w:color w:val="404040" w:themeColor="text1" w:themeTint="BF"/>
    </w:rPr>
  </w:style>
  <w:style w:type="character" w:customStyle="1" w:styleId="Cabealho8Carcter">
    <w:name w:val="Cabeçalho 8 Carácter"/>
    <w:link w:val="Cabealho8"/>
    <w:uiPriority w:val="9"/>
    <w:semiHidden/>
    <w:rsid w:val="00612B33"/>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link w:val="Cabealho9"/>
    <w:uiPriority w:val="9"/>
    <w:semiHidden/>
    <w:rsid w:val="00612B33"/>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12B33"/>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61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link w:val="Ttulo"/>
    <w:uiPriority w:val="10"/>
    <w:rsid w:val="00612B3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61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link w:val="Subttulo"/>
    <w:uiPriority w:val="11"/>
    <w:rsid w:val="00612B33"/>
    <w:rPr>
      <w:rFonts w:asciiTheme="majorHAnsi" w:eastAsiaTheme="majorEastAsia" w:hAnsiTheme="majorHAnsi" w:cstheme="majorBidi"/>
      <w:i/>
      <w:iCs/>
      <w:color w:val="4F81BD" w:themeColor="accent1"/>
      <w:spacing w:val="15"/>
      <w:sz w:val="24"/>
      <w:szCs w:val="24"/>
    </w:rPr>
  </w:style>
  <w:style w:type="character" w:styleId="Forte">
    <w:name w:val="Strong"/>
    <w:uiPriority w:val="22"/>
    <w:qFormat/>
    <w:rsid w:val="00612B33"/>
    <w:rPr>
      <w:b/>
      <w:bCs/>
    </w:rPr>
  </w:style>
  <w:style w:type="character" w:styleId="nfase">
    <w:name w:val="Emphasis"/>
    <w:uiPriority w:val="20"/>
    <w:qFormat/>
    <w:rsid w:val="00612B33"/>
    <w:rPr>
      <w:i/>
      <w:iCs/>
    </w:rPr>
  </w:style>
  <w:style w:type="paragraph" w:styleId="SemEspaamento">
    <w:name w:val="No Spacing"/>
    <w:uiPriority w:val="1"/>
    <w:qFormat/>
    <w:rsid w:val="00612B33"/>
    <w:pPr>
      <w:spacing w:after="0" w:line="240" w:lineRule="auto"/>
    </w:pPr>
  </w:style>
  <w:style w:type="paragraph" w:styleId="PargrafodaLista">
    <w:name w:val="List Paragraph"/>
    <w:basedOn w:val="Normal"/>
    <w:uiPriority w:val="34"/>
    <w:qFormat/>
    <w:rsid w:val="00612B33"/>
    <w:pPr>
      <w:ind w:left="720"/>
      <w:contextualSpacing/>
    </w:pPr>
  </w:style>
  <w:style w:type="paragraph" w:styleId="Citao">
    <w:name w:val="Quote"/>
    <w:basedOn w:val="Normal"/>
    <w:next w:val="Normal"/>
    <w:link w:val="CitaoCarcter"/>
    <w:uiPriority w:val="29"/>
    <w:qFormat/>
    <w:rsid w:val="00612B33"/>
    <w:rPr>
      <w:i/>
      <w:iCs/>
      <w:color w:val="000000" w:themeColor="text1"/>
    </w:rPr>
  </w:style>
  <w:style w:type="character" w:customStyle="1" w:styleId="CitaoCarcter">
    <w:name w:val="Citação Carácter"/>
    <w:link w:val="Citao"/>
    <w:uiPriority w:val="29"/>
    <w:rsid w:val="00612B33"/>
    <w:rPr>
      <w:i/>
      <w:iCs/>
      <w:color w:val="000000" w:themeColor="text1"/>
    </w:rPr>
  </w:style>
  <w:style w:type="paragraph" w:styleId="CitaoIntensa">
    <w:name w:val="Intense Quote"/>
    <w:basedOn w:val="Normal"/>
    <w:next w:val="Normal"/>
    <w:link w:val="CitaoIntensaCarcter"/>
    <w:uiPriority w:val="30"/>
    <w:qFormat/>
    <w:rsid w:val="00612B33"/>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link w:val="CitaoIntensa"/>
    <w:uiPriority w:val="30"/>
    <w:rsid w:val="00612B33"/>
    <w:rPr>
      <w:b/>
      <w:bCs/>
      <w:i/>
      <w:iCs/>
      <w:color w:val="4F81BD" w:themeColor="accent1"/>
    </w:rPr>
  </w:style>
  <w:style w:type="character" w:styleId="nfaseDiscreto">
    <w:name w:val="Subtle Emphasis"/>
    <w:uiPriority w:val="19"/>
    <w:qFormat/>
    <w:rsid w:val="00612B33"/>
    <w:rPr>
      <w:i/>
      <w:iCs/>
      <w:color w:val="808080" w:themeColor="text1" w:themeTint="7F"/>
    </w:rPr>
  </w:style>
  <w:style w:type="character" w:styleId="nfaseIntenso">
    <w:name w:val="Intense Emphasis"/>
    <w:uiPriority w:val="21"/>
    <w:qFormat/>
    <w:rsid w:val="00612B33"/>
    <w:rPr>
      <w:b/>
      <w:bCs/>
      <w:i/>
      <w:iCs/>
      <w:color w:val="4F81BD" w:themeColor="accent1"/>
    </w:rPr>
  </w:style>
  <w:style w:type="character" w:styleId="RefernciaDiscreta">
    <w:name w:val="Subtle Reference"/>
    <w:uiPriority w:val="31"/>
    <w:qFormat/>
    <w:rsid w:val="00612B33"/>
    <w:rPr>
      <w:smallCaps/>
      <w:color w:val="C0504D" w:themeColor="accent2"/>
      <w:u w:val="single"/>
    </w:rPr>
  </w:style>
  <w:style w:type="character" w:styleId="RefernciaIntensa">
    <w:name w:val="Intense Reference"/>
    <w:uiPriority w:val="32"/>
    <w:qFormat/>
    <w:rsid w:val="00612B33"/>
    <w:rPr>
      <w:b/>
      <w:bCs/>
      <w:smallCaps/>
      <w:color w:val="C0504D" w:themeColor="accent2"/>
      <w:spacing w:val="5"/>
      <w:u w:val="single"/>
    </w:rPr>
  </w:style>
  <w:style w:type="character" w:styleId="TtulodoLivro">
    <w:name w:val="Book Title"/>
    <w:uiPriority w:val="33"/>
    <w:qFormat/>
    <w:rsid w:val="00612B33"/>
    <w:rPr>
      <w:b/>
      <w:bCs/>
      <w:smallCaps/>
      <w:spacing w:val="5"/>
    </w:rPr>
  </w:style>
  <w:style w:type="paragraph" w:styleId="Ttulodondice">
    <w:name w:val="TOC Heading"/>
    <w:basedOn w:val="Cabealho1"/>
    <w:next w:val="Normal"/>
    <w:uiPriority w:val="39"/>
    <w:semiHidden/>
    <w:unhideWhenUsed/>
    <w:qFormat/>
    <w:rsid w:val="00612B33"/>
    <w:pPr>
      <w:outlineLvl w:val="9"/>
    </w:pPr>
  </w:style>
  <w:style w:type="paragraph" w:styleId="Cabealho">
    <w:name w:val="header"/>
    <w:basedOn w:val="Normal"/>
    <w:link w:val="CabealhoCarcter"/>
    <w:uiPriority w:val="99"/>
    <w:unhideWhenUsed/>
    <w:rsid w:val="003E17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E171D"/>
  </w:style>
  <w:style w:type="paragraph" w:styleId="Rodap">
    <w:name w:val="footer"/>
    <w:basedOn w:val="Normal"/>
    <w:link w:val="RodapCarcter"/>
    <w:uiPriority w:val="99"/>
    <w:unhideWhenUsed/>
    <w:rsid w:val="003E17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E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10"/>
  </w:style>
  <w:style w:type="paragraph" w:styleId="Cabealho1">
    <w:name w:val="heading 1"/>
    <w:basedOn w:val="Normal"/>
    <w:next w:val="Normal"/>
    <w:link w:val="Cabealho1Carcter"/>
    <w:uiPriority w:val="9"/>
    <w:qFormat/>
    <w:rsid w:val="0061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61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612B33"/>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61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612B33"/>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61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61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612B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61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612B33"/>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link w:val="Cabealho2"/>
    <w:uiPriority w:val="9"/>
    <w:semiHidden/>
    <w:rsid w:val="00612B33"/>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link w:val="Cabealho3"/>
    <w:uiPriority w:val="9"/>
    <w:semiHidden/>
    <w:rsid w:val="00612B33"/>
    <w:rPr>
      <w:rFonts w:asciiTheme="majorHAnsi" w:eastAsiaTheme="majorEastAsia" w:hAnsiTheme="majorHAnsi" w:cstheme="majorBidi"/>
      <w:b/>
      <w:bCs/>
      <w:color w:val="4F81BD" w:themeColor="accent1"/>
    </w:rPr>
  </w:style>
  <w:style w:type="character" w:customStyle="1" w:styleId="Cabealho4Carcter">
    <w:name w:val="Cabeçalho 4 Carácter"/>
    <w:link w:val="Cabealho4"/>
    <w:uiPriority w:val="9"/>
    <w:semiHidden/>
    <w:rsid w:val="00612B33"/>
    <w:rPr>
      <w:rFonts w:asciiTheme="majorHAnsi" w:eastAsiaTheme="majorEastAsia" w:hAnsiTheme="majorHAnsi" w:cstheme="majorBidi"/>
      <w:b/>
      <w:bCs/>
      <w:i/>
      <w:iCs/>
      <w:color w:val="4F81BD" w:themeColor="accent1"/>
    </w:rPr>
  </w:style>
  <w:style w:type="character" w:customStyle="1" w:styleId="Cabealho5Carcter">
    <w:name w:val="Cabeçalho 5 Carácter"/>
    <w:link w:val="Cabealho5"/>
    <w:uiPriority w:val="9"/>
    <w:semiHidden/>
    <w:rsid w:val="00612B33"/>
    <w:rPr>
      <w:rFonts w:asciiTheme="majorHAnsi" w:eastAsiaTheme="majorEastAsia" w:hAnsiTheme="majorHAnsi" w:cstheme="majorBidi"/>
      <w:color w:val="243F60" w:themeColor="accent1" w:themeShade="7F"/>
    </w:rPr>
  </w:style>
  <w:style w:type="character" w:customStyle="1" w:styleId="Cabealho6Carcter">
    <w:name w:val="Cabeçalho 6 Carácter"/>
    <w:link w:val="Cabealho6"/>
    <w:uiPriority w:val="9"/>
    <w:semiHidden/>
    <w:rsid w:val="00612B33"/>
    <w:rPr>
      <w:rFonts w:asciiTheme="majorHAnsi" w:eastAsiaTheme="majorEastAsia" w:hAnsiTheme="majorHAnsi" w:cstheme="majorBidi"/>
      <w:i/>
      <w:iCs/>
      <w:color w:val="243F60" w:themeColor="accent1" w:themeShade="7F"/>
    </w:rPr>
  </w:style>
  <w:style w:type="character" w:customStyle="1" w:styleId="Cabealho7Carcter">
    <w:name w:val="Cabeçalho 7 Carácter"/>
    <w:link w:val="Cabealho7"/>
    <w:uiPriority w:val="9"/>
    <w:semiHidden/>
    <w:rsid w:val="00612B33"/>
    <w:rPr>
      <w:rFonts w:asciiTheme="majorHAnsi" w:eastAsiaTheme="majorEastAsia" w:hAnsiTheme="majorHAnsi" w:cstheme="majorBidi"/>
      <w:i/>
      <w:iCs/>
      <w:color w:val="404040" w:themeColor="text1" w:themeTint="BF"/>
    </w:rPr>
  </w:style>
  <w:style w:type="character" w:customStyle="1" w:styleId="Cabealho8Carcter">
    <w:name w:val="Cabeçalho 8 Carácter"/>
    <w:link w:val="Cabealho8"/>
    <w:uiPriority w:val="9"/>
    <w:semiHidden/>
    <w:rsid w:val="00612B33"/>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link w:val="Cabealho9"/>
    <w:uiPriority w:val="9"/>
    <w:semiHidden/>
    <w:rsid w:val="00612B33"/>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12B33"/>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61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link w:val="Ttulo"/>
    <w:uiPriority w:val="10"/>
    <w:rsid w:val="00612B3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61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link w:val="Subttulo"/>
    <w:uiPriority w:val="11"/>
    <w:rsid w:val="00612B33"/>
    <w:rPr>
      <w:rFonts w:asciiTheme="majorHAnsi" w:eastAsiaTheme="majorEastAsia" w:hAnsiTheme="majorHAnsi" w:cstheme="majorBidi"/>
      <w:i/>
      <w:iCs/>
      <w:color w:val="4F81BD" w:themeColor="accent1"/>
      <w:spacing w:val="15"/>
      <w:sz w:val="24"/>
      <w:szCs w:val="24"/>
    </w:rPr>
  </w:style>
  <w:style w:type="character" w:styleId="Forte">
    <w:name w:val="Strong"/>
    <w:uiPriority w:val="22"/>
    <w:qFormat/>
    <w:rsid w:val="00612B33"/>
    <w:rPr>
      <w:b/>
      <w:bCs/>
    </w:rPr>
  </w:style>
  <w:style w:type="character" w:styleId="nfase">
    <w:name w:val="Emphasis"/>
    <w:uiPriority w:val="20"/>
    <w:qFormat/>
    <w:rsid w:val="00612B33"/>
    <w:rPr>
      <w:i/>
      <w:iCs/>
    </w:rPr>
  </w:style>
  <w:style w:type="paragraph" w:styleId="SemEspaamento">
    <w:name w:val="No Spacing"/>
    <w:uiPriority w:val="1"/>
    <w:qFormat/>
    <w:rsid w:val="00612B33"/>
    <w:pPr>
      <w:spacing w:after="0" w:line="240" w:lineRule="auto"/>
    </w:pPr>
  </w:style>
  <w:style w:type="paragraph" w:styleId="PargrafodaLista">
    <w:name w:val="List Paragraph"/>
    <w:basedOn w:val="Normal"/>
    <w:uiPriority w:val="34"/>
    <w:qFormat/>
    <w:rsid w:val="00612B33"/>
    <w:pPr>
      <w:ind w:left="720"/>
      <w:contextualSpacing/>
    </w:pPr>
  </w:style>
  <w:style w:type="paragraph" w:styleId="Citao">
    <w:name w:val="Quote"/>
    <w:basedOn w:val="Normal"/>
    <w:next w:val="Normal"/>
    <w:link w:val="CitaoCarcter"/>
    <w:uiPriority w:val="29"/>
    <w:qFormat/>
    <w:rsid w:val="00612B33"/>
    <w:rPr>
      <w:i/>
      <w:iCs/>
      <w:color w:val="000000" w:themeColor="text1"/>
    </w:rPr>
  </w:style>
  <w:style w:type="character" w:customStyle="1" w:styleId="CitaoCarcter">
    <w:name w:val="Citação Carácter"/>
    <w:link w:val="Citao"/>
    <w:uiPriority w:val="29"/>
    <w:rsid w:val="00612B33"/>
    <w:rPr>
      <w:i/>
      <w:iCs/>
      <w:color w:val="000000" w:themeColor="text1"/>
    </w:rPr>
  </w:style>
  <w:style w:type="paragraph" w:styleId="CitaoIntensa">
    <w:name w:val="Intense Quote"/>
    <w:basedOn w:val="Normal"/>
    <w:next w:val="Normal"/>
    <w:link w:val="CitaoIntensaCarcter"/>
    <w:uiPriority w:val="30"/>
    <w:qFormat/>
    <w:rsid w:val="00612B33"/>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link w:val="CitaoIntensa"/>
    <w:uiPriority w:val="30"/>
    <w:rsid w:val="00612B33"/>
    <w:rPr>
      <w:b/>
      <w:bCs/>
      <w:i/>
      <w:iCs/>
      <w:color w:val="4F81BD" w:themeColor="accent1"/>
    </w:rPr>
  </w:style>
  <w:style w:type="character" w:styleId="nfaseDiscreto">
    <w:name w:val="Subtle Emphasis"/>
    <w:uiPriority w:val="19"/>
    <w:qFormat/>
    <w:rsid w:val="00612B33"/>
    <w:rPr>
      <w:i/>
      <w:iCs/>
      <w:color w:val="808080" w:themeColor="text1" w:themeTint="7F"/>
    </w:rPr>
  </w:style>
  <w:style w:type="character" w:styleId="nfaseIntenso">
    <w:name w:val="Intense Emphasis"/>
    <w:uiPriority w:val="21"/>
    <w:qFormat/>
    <w:rsid w:val="00612B33"/>
    <w:rPr>
      <w:b/>
      <w:bCs/>
      <w:i/>
      <w:iCs/>
      <w:color w:val="4F81BD" w:themeColor="accent1"/>
    </w:rPr>
  </w:style>
  <w:style w:type="character" w:styleId="RefernciaDiscreta">
    <w:name w:val="Subtle Reference"/>
    <w:uiPriority w:val="31"/>
    <w:qFormat/>
    <w:rsid w:val="00612B33"/>
    <w:rPr>
      <w:smallCaps/>
      <w:color w:val="C0504D" w:themeColor="accent2"/>
      <w:u w:val="single"/>
    </w:rPr>
  </w:style>
  <w:style w:type="character" w:styleId="RefernciaIntensa">
    <w:name w:val="Intense Reference"/>
    <w:uiPriority w:val="32"/>
    <w:qFormat/>
    <w:rsid w:val="00612B33"/>
    <w:rPr>
      <w:b/>
      <w:bCs/>
      <w:smallCaps/>
      <w:color w:val="C0504D" w:themeColor="accent2"/>
      <w:spacing w:val="5"/>
      <w:u w:val="single"/>
    </w:rPr>
  </w:style>
  <w:style w:type="character" w:styleId="TtulodoLivro">
    <w:name w:val="Book Title"/>
    <w:uiPriority w:val="33"/>
    <w:qFormat/>
    <w:rsid w:val="00612B33"/>
    <w:rPr>
      <w:b/>
      <w:bCs/>
      <w:smallCaps/>
      <w:spacing w:val="5"/>
    </w:rPr>
  </w:style>
  <w:style w:type="paragraph" w:styleId="Ttulodondice">
    <w:name w:val="TOC Heading"/>
    <w:basedOn w:val="Cabealho1"/>
    <w:next w:val="Normal"/>
    <w:uiPriority w:val="39"/>
    <w:semiHidden/>
    <w:unhideWhenUsed/>
    <w:qFormat/>
    <w:rsid w:val="00612B33"/>
    <w:pPr>
      <w:outlineLvl w:val="9"/>
    </w:pPr>
  </w:style>
  <w:style w:type="paragraph" w:styleId="Cabealho">
    <w:name w:val="header"/>
    <w:basedOn w:val="Normal"/>
    <w:link w:val="CabealhoCarcter"/>
    <w:uiPriority w:val="99"/>
    <w:unhideWhenUsed/>
    <w:rsid w:val="003E171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E171D"/>
  </w:style>
  <w:style w:type="paragraph" w:styleId="Rodap">
    <w:name w:val="footer"/>
    <w:basedOn w:val="Normal"/>
    <w:link w:val="RodapCarcter"/>
    <w:uiPriority w:val="99"/>
    <w:unhideWhenUsed/>
    <w:rsid w:val="003E171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E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Superior Técnico</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Carvalho</dc:creator>
  <cp:lastModifiedBy>Carla Carvalho</cp:lastModifiedBy>
  <cp:revision>4</cp:revision>
  <dcterms:created xsi:type="dcterms:W3CDTF">2016-12-14T10:07:00Z</dcterms:created>
  <dcterms:modified xsi:type="dcterms:W3CDTF">2016-12-14T11:12:00Z</dcterms:modified>
</cp:coreProperties>
</file>